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652D81B" w14:textId="77777777" w:rsidR="009439F8" w:rsidRPr="00B31684" w:rsidRDefault="009439F8" w:rsidP="00B31684">
      <w:pPr>
        <w:shd w:val="clear" w:color="auto" w:fill="FFFFFF"/>
        <w:spacing w:before="100" w:beforeAutospacing="1" w:after="100" w:afterAutospacing="1" w:line="276" w:lineRule="auto"/>
        <w:jc w:val="both"/>
        <w:textAlignment w:val="baseline"/>
        <w:outlineLvl w:val="1"/>
        <w:rPr>
          <w:rFonts w:ascii="Arial" w:eastAsia="Times New Roman" w:hAnsi="Arial" w:cs="Arial"/>
          <w:b/>
          <w:bCs/>
          <w:color w:val="000000" w:themeColor="text1"/>
          <w:sz w:val="24"/>
          <w:szCs w:val="24"/>
          <w:lang w:eastAsia="pl-PL"/>
        </w:rPr>
      </w:pPr>
      <w:bookmarkStart w:id="0" w:name="_GoBack"/>
      <w:bookmarkEnd w:id="0"/>
      <w:r w:rsidRPr="00B31684">
        <w:rPr>
          <w:rFonts w:ascii="Arial" w:eastAsia="Times New Roman" w:hAnsi="Arial" w:cs="Arial"/>
          <w:b/>
          <w:bCs/>
          <w:color w:val="000000" w:themeColor="text1"/>
          <w:sz w:val="24"/>
          <w:szCs w:val="24"/>
          <w:bdr w:val="none" w:sz="0" w:space="0" w:color="auto" w:frame="1"/>
          <w:lang w:eastAsia="pl-PL"/>
        </w:rPr>
        <w:t>Deklaracja dostępności</w:t>
      </w:r>
    </w:p>
    <w:p w14:paraId="133983B7" w14:textId="408D4F22" w:rsidR="009439F8" w:rsidRPr="00B31684" w:rsidRDefault="00D4021C" w:rsidP="00B31684">
      <w:pPr>
        <w:shd w:val="clear" w:color="auto" w:fill="FFFFFF"/>
        <w:spacing w:beforeAutospacing="1" w:after="0" w:afterAutospacing="1" w:line="276" w:lineRule="auto"/>
        <w:jc w:val="both"/>
        <w:textAlignment w:val="baseline"/>
        <w:outlineLvl w:val="1"/>
        <w:rPr>
          <w:rFonts w:ascii="Arial" w:eastAsia="Times New Roman" w:hAnsi="Arial" w:cs="Arial"/>
          <w:b/>
          <w:bCs/>
          <w:color w:val="000000" w:themeColor="text1"/>
          <w:sz w:val="24"/>
          <w:szCs w:val="24"/>
          <w:lang w:eastAsia="pl-PL"/>
        </w:rPr>
      </w:pPr>
      <w:r w:rsidRPr="00B31684">
        <w:rPr>
          <w:rFonts w:ascii="Arial" w:eastAsia="Times New Roman" w:hAnsi="Arial" w:cs="Arial"/>
          <w:b/>
          <w:bCs/>
          <w:color w:val="000000" w:themeColor="text1"/>
          <w:sz w:val="24"/>
          <w:szCs w:val="24"/>
          <w:bdr w:val="none" w:sz="0" w:space="0" w:color="auto" w:frame="1"/>
          <w:lang w:eastAsia="pl-PL"/>
        </w:rPr>
        <w:t xml:space="preserve">Przedszkole nr 134 </w:t>
      </w:r>
      <w:r w:rsidR="009439F8" w:rsidRPr="00B31684">
        <w:rPr>
          <w:rFonts w:ascii="Arial" w:eastAsia="Times New Roman" w:hAnsi="Arial" w:cs="Arial"/>
          <w:b/>
          <w:bCs/>
          <w:color w:val="000000" w:themeColor="text1"/>
          <w:sz w:val="24"/>
          <w:szCs w:val="24"/>
          <w:lang w:eastAsia="pl-PL"/>
        </w:rPr>
        <w:t>zobowiązuje się zapewnić dostępność swojej strony internetowej zgodnie z przepisami ustawy z dnia 4 kwietnia 2019 r.</w:t>
      </w:r>
      <w:r w:rsidR="00924FD9" w:rsidRPr="00B31684">
        <w:rPr>
          <w:rFonts w:ascii="Arial" w:eastAsia="Times New Roman" w:hAnsi="Arial" w:cs="Arial"/>
          <w:b/>
          <w:bCs/>
          <w:color w:val="000000" w:themeColor="text1"/>
          <w:sz w:val="24"/>
          <w:szCs w:val="24"/>
          <w:lang w:eastAsia="pl-PL"/>
        </w:rPr>
        <w:t xml:space="preserve">                               </w:t>
      </w:r>
      <w:r w:rsidR="009439F8" w:rsidRPr="00B31684">
        <w:rPr>
          <w:rFonts w:ascii="Arial" w:eastAsia="Times New Roman" w:hAnsi="Arial" w:cs="Arial"/>
          <w:b/>
          <w:bCs/>
          <w:color w:val="000000" w:themeColor="text1"/>
          <w:sz w:val="24"/>
          <w:szCs w:val="24"/>
          <w:lang w:eastAsia="pl-PL"/>
        </w:rPr>
        <w:t xml:space="preserve"> o dostępności cyfrowej stron internetowych i aplikacji mobilnych podmiotów publicznych. Oświadczenie w sprawie dostępności ma zastosowanie do strony</w:t>
      </w:r>
      <w:r w:rsidR="00E75FAD" w:rsidRPr="00B31684">
        <w:rPr>
          <w:rFonts w:ascii="Arial" w:eastAsia="Times New Roman" w:hAnsi="Arial" w:cs="Arial"/>
          <w:b/>
          <w:bCs/>
          <w:color w:val="000000" w:themeColor="text1"/>
          <w:sz w:val="24"/>
          <w:szCs w:val="24"/>
          <w:lang w:eastAsia="pl-PL"/>
        </w:rPr>
        <w:t xml:space="preserve">  internetowej </w:t>
      </w:r>
      <w:hyperlink r:id="rId5" w:history="1">
        <w:r w:rsidR="00E75FAD" w:rsidRPr="00B31684">
          <w:rPr>
            <w:rStyle w:val="Hipercze"/>
            <w:rFonts w:ascii="Arial" w:eastAsia="Times New Roman" w:hAnsi="Arial" w:cs="Arial"/>
            <w:b/>
            <w:bCs/>
            <w:color w:val="000000" w:themeColor="text1"/>
            <w:sz w:val="24"/>
            <w:szCs w:val="24"/>
            <w:bdr w:val="none" w:sz="0" w:space="0" w:color="auto" w:frame="1"/>
            <w:lang w:eastAsia="pl-PL"/>
          </w:rPr>
          <w:t>http://www.przedszkole134</w:t>
        </w:r>
      </w:hyperlink>
      <w:r w:rsidRPr="00B31684">
        <w:rPr>
          <w:rFonts w:ascii="Arial" w:eastAsia="Times New Roman" w:hAnsi="Arial" w:cs="Arial"/>
          <w:b/>
          <w:bCs/>
          <w:color w:val="000000" w:themeColor="text1"/>
          <w:sz w:val="24"/>
          <w:szCs w:val="24"/>
          <w:bdr w:val="none" w:sz="0" w:space="0" w:color="auto" w:frame="1"/>
          <w:lang w:eastAsia="pl-PL"/>
        </w:rPr>
        <w:t>.</w:t>
      </w:r>
      <w:r w:rsidR="00263B5B" w:rsidRPr="00B31684">
        <w:rPr>
          <w:rFonts w:ascii="Arial" w:eastAsia="Times New Roman" w:hAnsi="Arial" w:cs="Arial"/>
          <w:b/>
          <w:bCs/>
          <w:color w:val="000000" w:themeColor="text1"/>
          <w:sz w:val="24"/>
          <w:szCs w:val="24"/>
          <w:bdr w:val="none" w:sz="0" w:space="0" w:color="auto" w:frame="1"/>
          <w:lang w:eastAsia="pl-PL"/>
        </w:rPr>
        <w:t>p</w:t>
      </w:r>
      <w:r w:rsidR="009439F8" w:rsidRPr="00B31684">
        <w:rPr>
          <w:rFonts w:ascii="Arial" w:eastAsia="Times New Roman" w:hAnsi="Arial" w:cs="Arial"/>
          <w:b/>
          <w:bCs/>
          <w:color w:val="000000" w:themeColor="text1"/>
          <w:sz w:val="24"/>
          <w:szCs w:val="24"/>
          <w:bdr w:val="none" w:sz="0" w:space="0" w:color="auto" w:frame="1"/>
          <w:lang w:eastAsia="pl-PL"/>
        </w:rPr>
        <w:t>l</w:t>
      </w:r>
      <w:r w:rsidR="00263B5B" w:rsidRPr="00B31684">
        <w:rPr>
          <w:rFonts w:ascii="Arial" w:eastAsia="Times New Roman" w:hAnsi="Arial" w:cs="Arial"/>
          <w:b/>
          <w:bCs/>
          <w:color w:val="000000" w:themeColor="text1"/>
          <w:sz w:val="24"/>
          <w:szCs w:val="24"/>
          <w:bdr w:val="none" w:sz="0" w:space="0" w:color="auto" w:frame="1"/>
          <w:lang w:eastAsia="pl-PL"/>
        </w:rPr>
        <w:t xml:space="preserve"> </w:t>
      </w:r>
    </w:p>
    <w:p w14:paraId="207EB948" w14:textId="471731A8" w:rsidR="009439F8" w:rsidRPr="00B31684" w:rsidRDefault="009439F8" w:rsidP="00B31684">
      <w:pPr>
        <w:shd w:val="clear" w:color="auto" w:fill="FFFFFF"/>
        <w:spacing w:beforeAutospacing="1" w:after="0" w:afterAutospacing="1" w:line="276" w:lineRule="auto"/>
        <w:jc w:val="both"/>
        <w:textAlignment w:val="baseline"/>
        <w:outlineLvl w:val="1"/>
        <w:rPr>
          <w:rFonts w:ascii="Arial" w:eastAsia="Times New Roman" w:hAnsi="Arial" w:cs="Arial"/>
          <w:b/>
          <w:bCs/>
          <w:color w:val="000000" w:themeColor="text1"/>
          <w:sz w:val="24"/>
          <w:szCs w:val="24"/>
          <w:lang w:eastAsia="pl-PL"/>
        </w:rPr>
      </w:pPr>
      <w:r w:rsidRPr="00B31684">
        <w:rPr>
          <w:rFonts w:ascii="Arial" w:eastAsia="Times New Roman" w:hAnsi="Arial" w:cs="Arial"/>
          <w:b/>
          <w:bCs/>
          <w:color w:val="000000" w:themeColor="text1"/>
          <w:sz w:val="24"/>
          <w:szCs w:val="24"/>
          <w:lang w:eastAsia="pl-PL"/>
        </w:rPr>
        <w:t>Data p</w:t>
      </w:r>
      <w:r w:rsidR="00D4021C" w:rsidRPr="00B31684">
        <w:rPr>
          <w:rFonts w:ascii="Arial" w:eastAsia="Times New Roman" w:hAnsi="Arial" w:cs="Arial"/>
          <w:b/>
          <w:bCs/>
          <w:color w:val="000000" w:themeColor="text1"/>
          <w:sz w:val="24"/>
          <w:szCs w:val="24"/>
          <w:lang w:eastAsia="pl-PL"/>
        </w:rPr>
        <w:t xml:space="preserve">ublikacji </w:t>
      </w:r>
      <w:r w:rsidR="00472991">
        <w:rPr>
          <w:rFonts w:ascii="Arial" w:eastAsia="Times New Roman" w:hAnsi="Arial" w:cs="Arial"/>
          <w:b/>
          <w:bCs/>
          <w:color w:val="000000" w:themeColor="text1"/>
          <w:sz w:val="24"/>
          <w:szCs w:val="24"/>
          <w:lang w:eastAsia="pl-PL"/>
        </w:rPr>
        <w:t>strony internetowej: 25.08.2023</w:t>
      </w:r>
      <w:r w:rsidRPr="00B31684">
        <w:rPr>
          <w:rFonts w:ascii="Arial" w:eastAsia="Times New Roman" w:hAnsi="Arial" w:cs="Arial"/>
          <w:b/>
          <w:bCs/>
          <w:color w:val="000000" w:themeColor="text1"/>
          <w:sz w:val="24"/>
          <w:szCs w:val="24"/>
          <w:lang w:eastAsia="pl-PL"/>
        </w:rPr>
        <w:t xml:space="preserve"> r.</w:t>
      </w:r>
    </w:p>
    <w:p w14:paraId="3896C2AB" w14:textId="363AA169" w:rsidR="009439F8" w:rsidRPr="00B31684" w:rsidRDefault="009439F8" w:rsidP="00B31684">
      <w:pPr>
        <w:shd w:val="clear" w:color="auto" w:fill="FFFFFF"/>
        <w:spacing w:beforeAutospacing="1" w:after="0" w:afterAutospacing="1" w:line="276" w:lineRule="auto"/>
        <w:jc w:val="both"/>
        <w:textAlignment w:val="baseline"/>
        <w:outlineLvl w:val="1"/>
        <w:rPr>
          <w:rFonts w:ascii="Arial" w:eastAsia="Times New Roman" w:hAnsi="Arial" w:cs="Arial"/>
          <w:b/>
          <w:bCs/>
          <w:color w:val="000000" w:themeColor="text1"/>
          <w:sz w:val="24"/>
          <w:szCs w:val="24"/>
          <w:lang w:eastAsia="pl-PL"/>
        </w:rPr>
      </w:pPr>
      <w:r w:rsidRPr="00B31684">
        <w:rPr>
          <w:rFonts w:ascii="Arial" w:eastAsia="Times New Roman" w:hAnsi="Arial" w:cs="Arial"/>
          <w:b/>
          <w:bCs/>
          <w:color w:val="000000" w:themeColor="text1"/>
          <w:sz w:val="24"/>
          <w:szCs w:val="24"/>
          <w:lang w:eastAsia="pl-PL"/>
        </w:rPr>
        <w:t>Data ost</w:t>
      </w:r>
      <w:r w:rsidR="00472991">
        <w:rPr>
          <w:rFonts w:ascii="Arial" w:eastAsia="Times New Roman" w:hAnsi="Arial" w:cs="Arial"/>
          <w:b/>
          <w:bCs/>
          <w:color w:val="000000" w:themeColor="text1"/>
          <w:sz w:val="24"/>
          <w:szCs w:val="24"/>
          <w:lang w:eastAsia="pl-PL"/>
        </w:rPr>
        <w:t>atniej istotnej aktualizacji: 02.10.2023</w:t>
      </w:r>
      <w:r w:rsidRPr="00B31684">
        <w:rPr>
          <w:rFonts w:ascii="Arial" w:eastAsia="Times New Roman" w:hAnsi="Arial" w:cs="Arial"/>
          <w:b/>
          <w:bCs/>
          <w:color w:val="000000" w:themeColor="text1"/>
          <w:sz w:val="24"/>
          <w:szCs w:val="24"/>
          <w:lang w:eastAsia="pl-PL"/>
        </w:rPr>
        <w:t xml:space="preserve"> r.</w:t>
      </w:r>
    </w:p>
    <w:p w14:paraId="0AB6E6DA" w14:textId="77777777" w:rsidR="009439F8" w:rsidRPr="00B31684" w:rsidRDefault="009439F8" w:rsidP="00B31684">
      <w:pPr>
        <w:shd w:val="clear" w:color="auto" w:fill="FFFFFF"/>
        <w:spacing w:beforeAutospacing="1" w:after="0" w:afterAutospacing="1" w:line="276" w:lineRule="auto"/>
        <w:jc w:val="both"/>
        <w:textAlignment w:val="baseline"/>
        <w:outlineLvl w:val="1"/>
        <w:rPr>
          <w:rFonts w:ascii="Arial" w:eastAsia="Times New Roman" w:hAnsi="Arial" w:cs="Arial"/>
          <w:b/>
          <w:bCs/>
          <w:color w:val="000000" w:themeColor="text1"/>
          <w:sz w:val="24"/>
          <w:szCs w:val="24"/>
          <w:lang w:eastAsia="pl-PL"/>
        </w:rPr>
      </w:pPr>
      <w:r w:rsidRPr="00B31684">
        <w:rPr>
          <w:rFonts w:ascii="Arial" w:eastAsia="Times New Roman" w:hAnsi="Arial" w:cs="Arial"/>
          <w:b/>
          <w:bCs/>
          <w:color w:val="000000" w:themeColor="text1"/>
          <w:sz w:val="24"/>
          <w:szCs w:val="24"/>
          <w:bdr w:val="none" w:sz="0" w:space="0" w:color="auto" w:frame="1"/>
          <w:lang w:eastAsia="pl-PL"/>
        </w:rPr>
        <w:t>Status pod względem zgodności z ustawą</w:t>
      </w:r>
    </w:p>
    <w:p w14:paraId="25C2ECAC" w14:textId="77777777" w:rsidR="009439F8" w:rsidRPr="00B31684" w:rsidRDefault="009439F8" w:rsidP="00B31684">
      <w:pPr>
        <w:shd w:val="clear" w:color="auto" w:fill="FFFFFF"/>
        <w:spacing w:beforeAutospacing="1" w:after="0" w:afterAutospacing="1" w:line="276" w:lineRule="auto"/>
        <w:jc w:val="both"/>
        <w:textAlignment w:val="baseline"/>
        <w:outlineLvl w:val="1"/>
        <w:rPr>
          <w:rFonts w:ascii="Arial" w:eastAsia="Times New Roman" w:hAnsi="Arial" w:cs="Arial"/>
          <w:b/>
          <w:bCs/>
          <w:color w:val="000000" w:themeColor="text1"/>
          <w:sz w:val="24"/>
          <w:szCs w:val="24"/>
          <w:lang w:eastAsia="pl-PL"/>
        </w:rPr>
      </w:pPr>
      <w:r w:rsidRPr="00B31684">
        <w:rPr>
          <w:rFonts w:ascii="Arial" w:eastAsia="Times New Roman" w:hAnsi="Arial" w:cs="Arial"/>
          <w:b/>
          <w:bCs/>
          <w:color w:val="000000" w:themeColor="text1"/>
          <w:sz w:val="24"/>
          <w:szCs w:val="24"/>
          <w:lang w:eastAsia="pl-PL"/>
        </w:rPr>
        <w:t>Strona internetowa jest </w:t>
      </w:r>
      <w:r w:rsidRPr="00B31684">
        <w:rPr>
          <w:rFonts w:ascii="Arial" w:eastAsia="Times New Roman" w:hAnsi="Arial" w:cs="Arial"/>
          <w:b/>
          <w:bCs/>
          <w:color w:val="000000" w:themeColor="text1"/>
          <w:sz w:val="24"/>
          <w:szCs w:val="24"/>
          <w:bdr w:val="none" w:sz="0" w:space="0" w:color="auto" w:frame="1"/>
          <w:lang w:eastAsia="pl-PL"/>
        </w:rPr>
        <w:t>zgodna</w:t>
      </w:r>
      <w:r w:rsidRPr="00B31684">
        <w:rPr>
          <w:rFonts w:ascii="Arial" w:eastAsia="Times New Roman" w:hAnsi="Arial" w:cs="Arial"/>
          <w:b/>
          <w:bCs/>
          <w:color w:val="000000" w:themeColor="text1"/>
          <w:sz w:val="24"/>
          <w:szCs w:val="24"/>
          <w:lang w:eastAsia="pl-PL"/>
        </w:rPr>
        <w:t xml:space="preserve"> z ustawą z dnia 4 kwietnia 2019 r. </w:t>
      </w:r>
      <w:r w:rsidR="00924FD9" w:rsidRPr="00B31684">
        <w:rPr>
          <w:rFonts w:ascii="Arial" w:eastAsia="Times New Roman" w:hAnsi="Arial" w:cs="Arial"/>
          <w:b/>
          <w:bCs/>
          <w:color w:val="000000" w:themeColor="text1"/>
          <w:sz w:val="24"/>
          <w:szCs w:val="24"/>
          <w:lang w:eastAsia="pl-PL"/>
        </w:rPr>
        <w:t xml:space="preserve">                                 </w:t>
      </w:r>
      <w:r w:rsidRPr="00B31684">
        <w:rPr>
          <w:rFonts w:ascii="Arial" w:eastAsia="Times New Roman" w:hAnsi="Arial" w:cs="Arial"/>
          <w:b/>
          <w:bCs/>
          <w:color w:val="000000" w:themeColor="text1"/>
          <w:sz w:val="24"/>
          <w:szCs w:val="24"/>
          <w:lang w:eastAsia="pl-PL"/>
        </w:rPr>
        <w:t>o dostępności cyfrowej stron internetowych i aplikacji mobilnych podmiotów publicznych</w:t>
      </w:r>
    </w:p>
    <w:p w14:paraId="41FE5428" w14:textId="77777777" w:rsidR="009439F8" w:rsidRPr="00B31684" w:rsidRDefault="009439F8" w:rsidP="00B31684">
      <w:pPr>
        <w:shd w:val="clear" w:color="auto" w:fill="FFFFFF"/>
        <w:spacing w:beforeAutospacing="1" w:after="0" w:afterAutospacing="1" w:line="276" w:lineRule="auto"/>
        <w:jc w:val="both"/>
        <w:textAlignment w:val="baseline"/>
        <w:outlineLvl w:val="1"/>
        <w:rPr>
          <w:rFonts w:ascii="Arial" w:eastAsia="Times New Roman" w:hAnsi="Arial" w:cs="Arial"/>
          <w:b/>
          <w:bCs/>
          <w:color w:val="000000" w:themeColor="text1"/>
          <w:sz w:val="24"/>
          <w:szCs w:val="24"/>
          <w:lang w:eastAsia="pl-PL"/>
        </w:rPr>
      </w:pPr>
      <w:r w:rsidRPr="00B31684">
        <w:rPr>
          <w:rFonts w:ascii="Arial" w:eastAsia="Times New Roman" w:hAnsi="Arial" w:cs="Arial"/>
          <w:b/>
          <w:bCs/>
          <w:color w:val="000000" w:themeColor="text1"/>
          <w:sz w:val="24"/>
          <w:szCs w:val="24"/>
          <w:bdr w:val="none" w:sz="0" w:space="0" w:color="auto" w:frame="1"/>
          <w:lang w:eastAsia="pl-PL"/>
        </w:rPr>
        <w:t>Data sporządzenia Deklaracji i metoda oceny dostępności cyfrowej</w:t>
      </w:r>
    </w:p>
    <w:p w14:paraId="54EF5BEB" w14:textId="77777777" w:rsidR="009439F8" w:rsidRPr="00B31684" w:rsidRDefault="009439F8" w:rsidP="00B31684">
      <w:pPr>
        <w:shd w:val="clear" w:color="auto" w:fill="FFFFFF"/>
        <w:spacing w:beforeAutospacing="1" w:after="0" w:afterAutospacing="1" w:line="276" w:lineRule="auto"/>
        <w:jc w:val="both"/>
        <w:textAlignment w:val="baseline"/>
        <w:outlineLvl w:val="1"/>
        <w:rPr>
          <w:rFonts w:ascii="Arial" w:eastAsia="Times New Roman" w:hAnsi="Arial" w:cs="Arial"/>
          <w:b/>
          <w:bCs/>
          <w:color w:val="000000" w:themeColor="text1"/>
          <w:sz w:val="24"/>
          <w:szCs w:val="24"/>
          <w:lang w:eastAsia="pl-PL"/>
        </w:rPr>
      </w:pPr>
      <w:r w:rsidRPr="00B31684">
        <w:rPr>
          <w:rFonts w:ascii="Arial" w:eastAsia="Times New Roman" w:hAnsi="Arial" w:cs="Arial"/>
          <w:b/>
          <w:bCs/>
          <w:color w:val="000000" w:themeColor="text1"/>
          <w:sz w:val="24"/>
          <w:szCs w:val="24"/>
          <w:lang w:eastAsia="pl-PL"/>
        </w:rPr>
        <w:t>Oświadczenie sporządzono dnia: </w:t>
      </w:r>
      <w:r w:rsidRPr="00B31684">
        <w:rPr>
          <w:rFonts w:ascii="Arial" w:eastAsia="Times New Roman" w:hAnsi="Arial" w:cs="Arial"/>
          <w:b/>
          <w:bCs/>
          <w:color w:val="000000" w:themeColor="text1"/>
          <w:sz w:val="24"/>
          <w:szCs w:val="24"/>
          <w:bdr w:val="none" w:sz="0" w:space="0" w:color="auto" w:frame="1"/>
          <w:lang w:eastAsia="pl-PL"/>
        </w:rPr>
        <w:t>2020-02-03</w:t>
      </w:r>
    </w:p>
    <w:p w14:paraId="7DA63AF5" w14:textId="77777777" w:rsidR="009439F8" w:rsidRPr="00B31684" w:rsidRDefault="009439F8" w:rsidP="00B31684">
      <w:pPr>
        <w:shd w:val="clear" w:color="auto" w:fill="FFFFFF"/>
        <w:spacing w:beforeAutospacing="1" w:after="0" w:afterAutospacing="1" w:line="276" w:lineRule="auto"/>
        <w:jc w:val="both"/>
        <w:textAlignment w:val="baseline"/>
        <w:outlineLvl w:val="1"/>
        <w:rPr>
          <w:rFonts w:ascii="Arial" w:eastAsia="Times New Roman" w:hAnsi="Arial" w:cs="Arial"/>
          <w:b/>
          <w:bCs/>
          <w:color w:val="000000" w:themeColor="text1"/>
          <w:sz w:val="24"/>
          <w:szCs w:val="24"/>
          <w:lang w:eastAsia="pl-PL"/>
        </w:rPr>
      </w:pPr>
      <w:r w:rsidRPr="00B31684">
        <w:rPr>
          <w:rFonts w:ascii="Arial" w:eastAsia="Times New Roman" w:hAnsi="Arial" w:cs="Arial"/>
          <w:b/>
          <w:bCs/>
          <w:color w:val="000000" w:themeColor="text1"/>
          <w:sz w:val="24"/>
          <w:szCs w:val="24"/>
          <w:lang w:eastAsia="pl-PL"/>
        </w:rPr>
        <w:t>Oświadczenie sporządzono dnia:</w:t>
      </w:r>
      <w:r w:rsidRPr="00B31684">
        <w:rPr>
          <w:rFonts w:ascii="Arial" w:eastAsia="Times New Roman" w:hAnsi="Arial" w:cs="Arial"/>
          <w:b/>
          <w:bCs/>
          <w:color w:val="000000" w:themeColor="text1"/>
          <w:sz w:val="24"/>
          <w:szCs w:val="24"/>
          <w:bdr w:val="none" w:sz="0" w:space="0" w:color="auto" w:frame="1"/>
          <w:lang w:eastAsia="pl-PL"/>
        </w:rPr>
        <w:t> 2021-02-04</w:t>
      </w:r>
    </w:p>
    <w:p w14:paraId="6D30BB1E" w14:textId="77777777" w:rsidR="009439F8" w:rsidRPr="00B31684" w:rsidRDefault="009439F8" w:rsidP="00B31684">
      <w:pPr>
        <w:shd w:val="clear" w:color="auto" w:fill="FFFFFF"/>
        <w:spacing w:beforeAutospacing="1" w:after="0" w:afterAutospacing="1" w:line="276" w:lineRule="auto"/>
        <w:jc w:val="both"/>
        <w:textAlignment w:val="baseline"/>
        <w:outlineLvl w:val="1"/>
        <w:rPr>
          <w:rFonts w:ascii="Arial" w:eastAsia="Times New Roman" w:hAnsi="Arial" w:cs="Arial"/>
          <w:b/>
          <w:bCs/>
          <w:color w:val="000000" w:themeColor="text1"/>
          <w:sz w:val="24"/>
          <w:szCs w:val="24"/>
          <w:lang w:eastAsia="pl-PL"/>
        </w:rPr>
      </w:pPr>
      <w:r w:rsidRPr="00B31684">
        <w:rPr>
          <w:rFonts w:ascii="Arial" w:eastAsia="Times New Roman" w:hAnsi="Arial" w:cs="Arial"/>
          <w:b/>
          <w:bCs/>
          <w:color w:val="000000" w:themeColor="text1"/>
          <w:sz w:val="24"/>
          <w:szCs w:val="24"/>
          <w:lang w:eastAsia="pl-PL"/>
        </w:rPr>
        <w:t>Deklarację sporządzono na podstawie samooceny przeprowadzonej przez podmiot publiczny.</w:t>
      </w:r>
    </w:p>
    <w:p w14:paraId="01876051" w14:textId="77777777" w:rsidR="009439F8" w:rsidRPr="00B31684" w:rsidRDefault="009439F8" w:rsidP="00B31684">
      <w:pPr>
        <w:shd w:val="clear" w:color="auto" w:fill="FFFFFF"/>
        <w:spacing w:beforeAutospacing="1" w:after="0" w:afterAutospacing="1" w:line="276" w:lineRule="auto"/>
        <w:jc w:val="both"/>
        <w:textAlignment w:val="baseline"/>
        <w:outlineLvl w:val="1"/>
        <w:rPr>
          <w:rFonts w:ascii="Arial" w:eastAsia="Times New Roman" w:hAnsi="Arial" w:cs="Arial"/>
          <w:b/>
          <w:bCs/>
          <w:color w:val="000000" w:themeColor="text1"/>
          <w:sz w:val="24"/>
          <w:szCs w:val="24"/>
          <w:lang w:eastAsia="pl-PL"/>
        </w:rPr>
      </w:pPr>
      <w:r w:rsidRPr="00B31684">
        <w:rPr>
          <w:rFonts w:ascii="Arial" w:eastAsia="Times New Roman" w:hAnsi="Arial" w:cs="Arial"/>
          <w:b/>
          <w:bCs/>
          <w:color w:val="000000" w:themeColor="text1"/>
          <w:sz w:val="24"/>
          <w:szCs w:val="24"/>
          <w:bdr w:val="none" w:sz="0" w:space="0" w:color="auto" w:frame="1"/>
          <w:lang w:eastAsia="pl-PL"/>
        </w:rPr>
        <w:t>Informacje zwrotne i dane kontaktowe</w:t>
      </w:r>
    </w:p>
    <w:p w14:paraId="4186C4FD" w14:textId="71EF7930" w:rsidR="009439F8" w:rsidRPr="00B31684" w:rsidRDefault="009439F8" w:rsidP="00B31684">
      <w:pPr>
        <w:shd w:val="clear" w:color="auto" w:fill="FFFFFF"/>
        <w:spacing w:before="100" w:beforeAutospacing="1" w:after="100" w:afterAutospacing="1" w:line="276" w:lineRule="auto"/>
        <w:jc w:val="both"/>
        <w:textAlignment w:val="baseline"/>
        <w:outlineLvl w:val="1"/>
        <w:rPr>
          <w:rFonts w:ascii="Arial" w:eastAsia="Times New Roman" w:hAnsi="Arial" w:cs="Arial"/>
          <w:b/>
          <w:bCs/>
          <w:color w:val="000000" w:themeColor="text1"/>
          <w:sz w:val="24"/>
          <w:szCs w:val="24"/>
          <w:lang w:eastAsia="pl-PL"/>
        </w:rPr>
      </w:pPr>
      <w:r w:rsidRPr="00B31684">
        <w:rPr>
          <w:rFonts w:ascii="Arial" w:eastAsia="Times New Roman" w:hAnsi="Arial" w:cs="Arial"/>
          <w:b/>
          <w:bCs/>
          <w:color w:val="000000" w:themeColor="text1"/>
          <w:sz w:val="24"/>
          <w:szCs w:val="24"/>
          <w:lang w:eastAsia="pl-PL"/>
        </w:rPr>
        <w:t xml:space="preserve">W przypadku problemów z dostępnością strony internetowej prosimy </w:t>
      </w:r>
      <w:r w:rsidR="00924FD9" w:rsidRPr="00B31684">
        <w:rPr>
          <w:rFonts w:ascii="Arial" w:eastAsia="Times New Roman" w:hAnsi="Arial" w:cs="Arial"/>
          <w:b/>
          <w:bCs/>
          <w:color w:val="000000" w:themeColor="text1"/>
          <w:sz w:val="24"/>
          <w:szCs w:val="24"/>
          <w:lang w:eastAsia="pl-PL"/>
        </w:rPr>
        <w:t xml:space="preserve"> o </w:t>
      </w:r>
      <w:r w:rsidRPr="00B31684">
        <w:rPr>
          <w:rFonts w:ascii="Arial" w:eastAsia="Times New Roman" w:hAnsi="Arial" w:cs="Arial"/>
          <w:b/>
          <w:bCs/>
          <w:color w:val="000000" w:themeColor="text1"/>
          <w:sz w:val="24"/>
          <w:szCs w:val="24"/>
          <w:lang w:eastAsia="pl-PL"/>
        </w:rPr>
        <w:t>kontakt. Osobą kontaktową jest</w:t>
      </w:r>
      <w:r w:rsidR="00924FD9" w:rsidRPr="00B31684">
        <w:rPr>
          <w:rFonts w:ascii="Arial" w:eastAsia="Times New Roman" w:hAnsi="Arial" w:cs="Arial"/>
          <w:b/>
          <w:bCs/>
          <w:color w:val="000000" w:themeColor="text1"/>
          <w:sz w:val="24"/>
          <w:szCs w:val="24"/>
          <w:lang w:eastAsia="pl-PL"/>
        </w:rPr>
        <w:t xml:space="preserve"> dyrektor przedszkola</w:t>
      </w:r>
      <w:r w:rsidRPr="00B31684">
        <w:rPr>
          <w:rFonts w:ascii="Arial" w:eastAsia="Times New Roman" w:hAnsi="Arial" w:cs="Arial"/>
          <w:b/>
          <w:bCs/>
          <w:color w:val="000000" w:themeColor="text1"/>
          <w:sz w:val="24"/>
          <w:szCs w:val="24"/>
          <w:lang w:eastAsia="pl-PL"/>
        </w:rPr>
        <w:t> </w:t>
      </w:r>
      <w:r w:rsidR="00492CB6">
        <w:rPr>
          <w:rFonts w:ascii="Arial" w:eastAsia="Times New Roman" w:hAnsi="Arial" w:cs="Arial"/>
          <w:b/>
          <w:bCs/>
          <w:color w:val="000000" w:themeColor="text1"/>
          <w:sz w:val="24"/>
          <w:szCs w:val="24"/>
          <w:bdr w:val="none" w:sz="0" w:space="0" w:color="auto" w:frame="1"/>
          <w:lang w:eastAsia="pl-PL"/>
        </w:rPr>
        <w:t>Agnieszka Kosior</w:t>
      </w:r>
      <w:r w:rsidRPr="00B31684">
        <w:rPr>
          <w:rFonts w:ascii="Arial" w:eastAsia="Times New Roman" w:hAnsi="Arial" w:cs="Arial"/>
          <w:b/>
          <w:bCs/>
          <w:color w:val="000000" w:themeColor="text1"/>
          <w:sz w:val="24"/>
          <w:szCs w:val="24"/>
          <w:lang w:eastAsia="pl-PL"/>
        </w:rPr>
        <w:t>, e-</w:t>
      </w:r>
      <w:r w:rsidR="00077EB4" w:rsidRPr="00B31684">
        <w:rPr>
          <w:rFonts w:ascii="Arial" w:eastAsia="Times New Roman" w:hAnsi="Arial" w:cs="Arial"/>
          <w:b/>
          <w:bCs/>
          <w:color w:val="000000" w:themeColor="text1"/>
          <w:sz w:val="24"/>
          <w:szCs w:val="24"/>
          <w:u w:val="single"/>
          <w:bdr w:val="none" w:sz="0" w:space="0" w:color="auto" w:frame="1"/>
          <w:lang w:eastAsia="pl-PL"/>
        </w:rPr>
        <w:t>mail; p</w:t>
      </w:r>
      <w:r w:rsidR="00492CB6">
        <w:rPr>
          <w:rFonts w:ascii="Arial" w:eastAsia="Times New Roman" w:hAnsi="Arial" w:cs="Arial"/>
          <w:b/>
          <w:bCs/>
          <w:color w:val="000000" w:themeColor="text1"/>
          <w:sz w:val="24"/>
          <w:szCs w:val="24"/>
          <w:u w:val="single"/>
          <w:bdr w:val="none" w:sz="0" w:space="0" w:color="auto" w:frame="1"/>
          <w:lang w:eastAsia="pl-PL"/>
        </w:rPr>
        <w:t>134@edu</w:t>
      </w:r>
      <w:r w:rsidR="00242EE0" w:rsidRPr="00B31684">
        <w:rPr>
          <w:rFonts w:ascii="Arial" w:eastAsia="Times New Roman" w:hAnsi="Arial" w:cs="Arial"/>
          <w:b/>
          <w:bCs/>
          <w:color w:val="000000" w:themeColor="text1"/>
          <w:sz w:val="24"/>
          <w:szCs w:val="24"/>
          <w:u w:val="single"/>
          <w:bdr w:val="none" w:sz="0" w:space="0" w:color="auto" w:frame="1"/>
          <w:lang w:eastAsia="pl-PL"/>
        </w:rPr>
        <w:t>warszawa.pl</w:t>
      </w:r>
      <w:r w:rsidRPr="00B31684">
        <w:rPr>
          <w:rFonts w:ascii="Arial" w:eastAsia="Times New Roman" w:hAnsi="Arial" w:cs="Arial"/>
          <w:b/>
          <w:bCs/>
          <w:color w:val="000000" w:themeColor="text1"/>
          <w:sz w:val="24"/>
          <w:szCs w:val="24"/>
          <w:lang w:eastAsia="pl-PL"/>
        </w:rPr>
        <w:t> </w:t>
      </w:r>
      <w:r w:rsidR="00242EE0" w:rsidRPr="00B31684">
        <w:rPr>
          <w:rFonts w:ascii="Arial" w:eastAsia="Times New Roman" w:hAnsi="Arial" w:cs="Arial"/>
          <w:b/>
          <w:bCs/>
          <w:color w:val="000000" w:themeColor="text1"/>
          <w:sz w:val="24"/>
          <w:szCs w:val="24"/>
          <w:lang w:eastAsia="pl-PL"/>
        </w:rPr>
        <w:t xml:space="preserve"> </w:t>
      </w:r>
      <w:r w:rsidRPr="00B31684">
        <w:rPr>
          <w:rFonts w:ascii="Arial" w:eastAsia="Times New Roman" w:hAnsi="Arial" w:cs="Arial"/>
          <w:b/>
          <w:bCs/>
          <w:color w:val="000000" w:themeColor="text1"/>
          <w:sz w:val="24"/>
          <w:szCs w:val="24"/>
          <w:lang w:eastAsia="pl-PL"/>
        </w:rPr>
        <w:t>Kontaktować można się także dzwoniąc na numer telefonu </w:t>
      </w:r>
      <w:r w:rsidRPr="00B31684">
        <w:rPr>
          <w:rFonts w:ascii="Arial" w:eastAsia="Times New Roman" w:hAnsi="Arial" w:cs="Arial"/>
          <w:b/>
          <w:bCs/>
          <w:color w:val="000000" w:themeColor="text1"/>
          <w:sz w:val="24"/>
          <w:szCs w:val="24"/>
          <w:bdr w:val="none" w:sz="0" w:space="0" w:color="auto" w:frame="1"/>
          <w:lang w:eastAsia="pl-PL"/>
        </w:rPr>
        <w:t>22</w:t>
      </w:r>
      <w:r w:rsidR="00242EE0" w:rsidRPr="00B31684">
        <w:rPr>
          <w:rFonts w:ascii="Arial" w:eastAsia="Times New Roman" w:hAnsi="Arial" w:cs="Arial"/>
          <w:b/>
          <w:bCs/>
          <w:color w:val="000000" w:themeColor="text1"/>
          <w:sz w:val="24"/>
          <w:szCs w:val="24"/>
          <w:bdr w:val="none" w:sz="0" w:space="0" w:color="auto" w:frame="1"/>
          <w:lang w:eastAsia="pl-PL"/>
        </w:rPr>
        <w:t xml:space="preserve"> 632-10-16. </w:t>
      </w:r>
      <w:r w:rsidRPr="00B31684">
        <w:rPr>
          <w:rFonts w:ascii="Arial" w:eastAsia="Times New Roman" w:hAnsi="Arial" w:cs="Arial"/>
          <w:b/>
          <w:bCs/>
          <w:color w:val="000000" w:themeColor="text1"/>
          <w:sz w:val="24"/>
          <w:szCs w:val="24"/>
          <w:lang w:eastAsia="pl-PL"/>
        </w:rPr>
        <w:t>Tą samą drogą można składać wnioski o udostępnienie informacji niedostępnej oraz składać żądania zapewnienia dostępności.</w:t>
      </w:r>
    </w:p>
    <w:p w14:paraId="6A3FF547" w14:textId="77777777" w:rsidR="009439F8" w:rsidRPr="00B31684" w:rsidRDefault="009439F8" w:rsidP="00B31684">
      <w:pPr>
        <w:shd w:val="clear" w:color="auto" w:fill="FFFFFF"/>
        <w:spacing w:beforeAutospacing="1" w:after="0" w:afterAutospacing="1" w:line="276" w:lineRule="auto"/>
        <w:jc w:val="both"/>
        <w:textAlignment w:val="baseline"/>
        <w:outlineLvl w:val="1"/>
        <w:rPr>
          <w:rFonts w:ascii="Arial" w:eastAsia="Times New Roman" w:hAnsi="Arial" w:cs="Arial"/>
          <w:b/>
          <w:bCs/>
          <w:color w:val="000000" w:themeColor="text1"/>
          <w:sz w:val="24"/>
          <w:szCs w:val="24"/>
          <w:lang w:eastAsia="pl-PL"/>
        </w:rPr>
      </w:pPr>
      <w:r w:rsidRPr="00B31684">
        <w:rPr>
          <w:rFonts w:ascii="Arial" w:eastAsia="Times New Roman" w:hAnsi="Arial" w:cs="Arial"/>
          <w:b/>
          <w:bCs/>
          <w:color w:val="000000" w:themeColor="text1"/>
          <w:sz w:val="24"/>
          <w:szCs w:val="24"/>
          <w:bdr w:val="none" w:sz="0" w:space="0" w:color="auto" w:frame="1"/>
          <w:lang w:eastAsia="pl-PL"/>
        </w:rPr>
        <w:t>Informacje na temat procedury odwoławczej</w:t>
      </w:r>
    </w:p>
    <w:p w14:paraId="32B18228" w14:textId="77777777" w:rsidR="009439F8" w:rsidRPr="00B31684" w:rsidRDefault="009439F8" w:rsidP="00B31684">
      <w:pPr>
        <w:shd w:val="clear" w:color="auto" w:fill="FFFFFF"/>
        <w:spacing w:before="100" w:beforeAutospacing="1" w:after="100" w:afterAutospacing="1" w:line="276" w:lineRule="auto"/>
        <w:jc w:val="both"/>
        <w:textAlignment w:val="baseline"/>
        <w:outlineLvl w:val="1"/>
        <w:rPr>
          <w:rFonts w:ascii="Arial" w:eastAsia="Times New Roman" w:hAnsi="Arial" w:cs="Arial"/>
          <w:b/>
          <w:bCs/>
          <w:color w:val="000000" w:themeColor="text1"/>
          <w:sz w:val="24"/>
          <w:szCs w:val="24"/>
          <w:lang w:eastAsia="pl-PL"/>
        </w:rPr>
      </w:pPr>
      <w:r w:rsidRPr="00B31684">
        <w:rPr>
          <w:rFonts w:ascii="Arial" w:eastAsia="Times New Roman" w:hAnsi="Arial" w:cs="Arial"/>
          <w:b/>
          <w:bCs/>
          <w:color w:val="000000" w:themeColor="text1"/>
          <w:sz w:val="24"/>
          <w:szCs w:val="24"/>
          <w:lang w:eastAsia="pl-PL"/>
        </w:rPr>
        <w:t xml:space="preserve">Każdy ma prawo do wystąpienia z żądaniem zapewnienia dostępności cyfrowej strony internetowej, aplikacji mobilnej lub jakiegoś ich elementu. Można także zażądać udostępnienia informacji za pomocą alternatywnego sposobu dostępu, na przykład przez odczytanie niedostępnego cyfrowo dokumentu, opisanie zawartości filmu bez audio deskrypcji itp. Żądanie powinno zawierać dane osoby zgłaszającej żądanie, wskazanie, o którą stronę internetową lub aplikację mobilną chodzi oraz sposób kontaktu. Jeżeli osoba żądająca zgłasza potrzebę otrzymania informacji za pomocą alternatywnego sposobu dostępu, powinna </w:t>
      </w:r>
      <w:r w:rsidRPr="00B31684">
        <w:rPr>
          <w:rFonts w:ascii="Arial" w:eastAsia="Times New Roman" w:hAnsi="Arial" w:cs="Arial"/>
          <w:b/>
          <w:bCs/>
          <w:color w:val="000000" w:themeColor="text1"/>
          <w:sz w:val="24"/>
          <w:szCs w:val="24"/>
          <w:lang w:eastAsia="pl-PL"/>
        </w:rPr>
        <w:lastRenderedPageBreak/>
        <w:t>także określić dogodny dla niej sposób przedstawienia tej informacji. Podmiot publiczny powinien zrealizować żądanie niezwłocznie, nie później niż w ciągu</w:t>
      </w:r>
      <w:r w:rsidR="00924FD9" w:rsidRPr="00B31684">
        <w:rPr>
          <w:rFonts w:ascii="Arial" w:eastAsia="Times New Roman" w:hAnsi="Arial" w:cs="Arial"/>
          <w:b/>
          <w:bCs/>
          <w:color w:val="000000" w:themeColor="text1"/>
          <w:sz w:val="24"/>
          <w:szCs w:val="24"/>
          <w:lang w:eastAsia="pl-PL"/>
        </w:rPr>
        <w:t xml:space="preserve">                </w:t>
      </w:r>
      <w:r w:rsidRPr="00B31684">
        <w:rPr>
          <w:rFonts w:ascii="Arial" w:eastAsia="Times New Roman" w:hAnsi="Arial" w:cs="Arial"/>
          <w:b/>
          <w:bCs/>
          <w:color w:val="000000" w:themeColor="text1"/>
          <w:sz w:val="24"/>
          <w:szCs w:val="24"/>
          <w:lang w:eastAsia="pl-PL"/>
        </w:rPr>
        <w:t xml:space="preserve"> 7 dni od dnia wystąpienia z żądaniem. Jeżeli dotrzymanie tego terminu nie jest możliwe, podmiot publiczny niezwłocznie informuje o tym wnoszącego żądanie, kiedy realizacja żądania będzie możliwa, przy czym termin ten nie może być dłuższy niż 2 miesiące od dnia wystąpienia z żądaniem. Jeżeli zapewnienie dostępności cyfrowej nie jest możliwe, podmiot publiczny może zaproponować alternatywny sposób dostępu do informacji. W przypadku, gdy podmiot publiczny odmówi realizacji żądania zapewnienia dostępności lub alternatywnego sposobu dostępu do informacji, wnoszący żądanie możne złożyć skargę w sprawie zapewniana dostępności cyfrowej strony internetowej, aplikacji mobilnej lub elementu strony internetowej, lub aplikacji mobilnej. Po wyczerpaniu wskazanej wyżej procedury można także złożyć wniosek do Rzecznika Praw Obywatelskich.</w:t>
      </w:r>
    </w:p>
    <w:p w14:paraId="5EDAF872" w14:textId="77777777" w:rsidR="009439F8" w:rsidRPr="00B31684" w:rsidRDefault="009439F8" w:rsidP="00B31684">
      <w:pPr>
        <w:shd w:val="clear" w:color="auto" w:fill="FFFFFF"/>
        <w:spacing w:before="100" w:beforeAutospacing="1" w:after="100" w:afterAutospacing="1" w:line="276" w:lineRule="auto"/>
        <w:jc w:val="both"/>
        <w:textAlignment w:val="baseline"/>
        <w:outlineLvl w:val="1"/>
        <w:rPr>
          <w:rFonts w:ascii="Arial" w:eastAsia="Times New Roman" w:hAnsi="Arial" w:cs="Arial"/>
          <w:b/>
          <w:bCs/>
          <w:color w:val="000000" w:themeColor="text1"/>
          <w:sz w:val="24"/>
          <w:szCs w:val="24"/>
          <w:lang w:eastAsia="pl-PL"/>
        </w:rPr>
      </w:pPr>
      <w:r w:rsidRPr="00B31684">
        <w:rPr>
          <w:rFonts w:ascii="Arial" w:eastAsia="Times New Roman" w:hAnsi="Arial" w:cs="Arial"/>
          <w:b/>
          <w:bCs/>
          <w:color w:val="000000" w:themeColor="text1"/>
          <w:sz w:val="24"/>
          <w:szCs w:val="24"/>
          <w:bdr w:val="none" w:sz="0" w:space="0" w:color="auto" w:frame="1"/>
          <w:lang w:eastAsia="pl-PL"/>
        </w:rPr>
        <w:t>Dostępność architektoniczna</w:t>
      </w:r>
    </w:p>
    <w:p w14:paraId="117A04EF" w14:textId="5E9A791E" w:rsidR="00FE3F29" w:rsidRPr="00B31684" w:rsidRDefault="009439F8" w:rsidP="00B31684">
      <w:pPr>
        <w:spacing w:line="276" w:lineRule="auto"/>
        <w:jc w:val="both"/>
        <w:rPr>
          <w:rFonts w:ascii="Arial" w:hAnsi="Arial" w:cs="Arial"/>
          <w:b/>
          <w:bCs/>
          <w:color w:val="000000" w:themeColor="text1"/>
          <w:sz w:val="24"/>
          <w:szCs w:val="24"/>
          <w:lang w:eastAsia="pl-PL"/>
        </w:rPr>
      </w:pPr>
      <w:r w:rsidRPr="00B31684">
        <w:rPr>
          <w:rFonts w:ascii="Arial" w:hAnsi="Arial" w:cs="Arial"/>
          <w:b/>
          <w:bCs/>
          <w:color w:val="000000" w:themeColor="text1"/>
          <w:sz w:val="24"/>
          <w:szCs w:val="24"/>
          <w:lang w:eastAsia="pl-PL"/>
        </w:rPr>
        <w:t xml:space="preserve">Przedszkole nr </w:t>
      </w:r>
      <w:r w:rsidR="00242EE0" w:rsidRPr="00B31684">
        <w:rPr>
          <w:rFonts w:ascii="Arial" w:hAnsi="Arial" w:cs="Arial"/>
          <w:b/>
          <w:bCs/>
          <w:color w:val="000000" w:themeColor="text1"/>
          <w:sz w:val="24"/>
          <w:szCs w:val="24"/>
          <w:lang w:eastAsia="pl-PL"/>
        </w:rPr>
        <w:t>134</w:t>
      </w:r>
      <w:r w:rsidR="0095524B" w:rsidRPr="00B31684">
        <w:rPr>
          <w:rFonts w:ascii="Arial" w:hAnsi="Arial" w:cs="Arial"/>
          <w:b/>
          <w:bCs/>
          <w:color w:val="000000" w:themeColor="text1"/>
          <w:sz w:val="24"/>
          <w:szCs w:val="24"/>
          <w:lang w:eastAsia="pl-PL"/>
        </w:rPr>
        <w:t xml:space="preserve"> przy ul. Leszno 24/26A</w:t>
      </w:r>
      <w:r w:rsidR="00242EE0" w:rsidRPr="00B31684">
        <w:rPr>
          <w:rFonts w:ascii="Arial" w:hAnsi="Arial" w:cs="Arial"/>
          <w:b/>
          <w:bCs/>
          <w:color w:val="000000" w:themeColor="text1"/>
          <w:sz w:val="24"/>
          <w:szCs w:val="24"/>
          <w:lang w:eastAsia="pl-PL"/>
        </w:rPr>
        <w:t xml:space="preserve"> </w:t>
      </w:r>
      <w:r w:rsidRPr="00B31684">
        <w:rPr>
          <w:rFonts w:ascii="Arial" w:hAnsi="Arial" w:cs="Arial"/>
          <w:b/>
          <w:bCs/>
          <w:color w:val="000000" w:themeColor="text1"/>
          <w:sz w:val="24"/>
          <w:szCs w:val="24"/>
          <w:lang w:eastAsia="pl-PL"/>
        </w:rPr>
        <w:t xml:space="preserve">stanowi </w:t>
      </w:r>
      <w:r w:rsidR="00E41100" w:rsidRPr="00B31684">
        <w:rPr>
          <w:rFonts w:ascii="Arial" w:hAnsi="Arial" w:cs="Arial"/>
          <w:b/>
          <w:bCs/>
          <w:color w:val="000000" w:themeColor="text1"/>
          <w:sz w:val="24"/>
          <w:szCs w:val="24"/>
          <w:lang w:eastAsia="pl-PL"/>
        </w:rPr>
        <w:t>budynek piętrowy, wolnostojący,</w:t>
      </w:r>
      <w:r w:rsidR="00402CCC" w:rsidRPr="00B31684">
        <w:rPr>
          <w:rFonts w:ascii="Arial" w:hAnsi="Arial" w:cs="Arial"/>
          <w:b/>
          <w:bCs/>
          <w:color w:val="000000" w:themeColor="text1"/>
          <w:sz w:val="24"/>
          <w:szCs w:val="24"/>
          <w:lang w:eastAsia="pl-PL"/>
        </w:rPr>
        <w:t xml:space="preserve"> </w:t>
      </w:r>
      <w:r w:rsidRPr="00B31684">
        <w:rPr>
          <w:rFonts w:ascii="Arial" w:hAnsi="Arial" w:cs="Arial"/>
          <w:b/>
          <w:bCs/>
          <w:color w:val="000000" w:themeColor="text1"/>
          <w:sz w:val="24"/>
          <w:szCs w:val="24"/>
          <w:lang w:eastAsia="pl-PL"/>
        </w:rPr>
        <w:t>w części podpiwniczony, otoczony ogrodem. Wejście</w:t>
      </w:r>
      <w:r w:rsidR="0095524B" w:rsidRPr="00B31684">
        <w:rPr>
          <w:rFonts w:ascii="Arial" w:hAnsi="Arial" w:cs="Arial"/>
          <w:b/>
          <w:bCs/>
          <w:color w:val="000000" w:themeColor="text1"/>
          <w:sz w:val="24"/>
          <w:szCs w:val="24"/>
          <w:lang w:eastAsia="pl-PL"/>
        </w:rPr>
        <w:t xml:space="preserve"> główne </w:t>
      </w:r>
      <w:r w:rsidR="00402CCC" w:rsidRPr="00B31684">
        <w:rPr>
          <w:rFonts w:ascii="Arial" w:hAnsi="Arial" w:cs="Arial"/>
          <w:b/>
          <w:bCs/>
          <w:color w:val="000000" w:themeColor="text1"/>
          <w:sz w:val="24"/>
          <w:szCs w:val="24"/>
          <w:lang w:eastAsia="pl-PL"/>
        </w:rPr>
        <w:t>przez furtkę</w:t>
      </w:r>
      <w:r w:rsidR="0095524B" w:rsidRPr="00B31684">
        <w:rPr>
          <w:rFonts w:ascii="Arial" w:hAnsi="Arial" w:cs="Arial"/>
          <w:b/>
          <w:bCs/>
          <w:color w:val="000000" w:themeColor="text1"/>
          <w:sz w:val="24"/>
          <w:szCs w:val="24"/>
          <w:lang w:eastAsia="pl-PL"/>
        </w:rPr>
        <w:t xml:space="preserve"> </w:t>
      </w:r>
      <w:r w:rsidR="00924FD9" w:rsidRPr="00B31684">
        <w:rPr>
          <w:rFonts w:ascii="Arial" w:hAnsi="Arial" w:cs="Arial"/>
          <w:b/>
          <w:bCs/>
          <w:color w:val="000000" w:themeColor="text1"/>
          <w:sz w:val="24"/>
          <w:szCs w:val="24"/>
          <w:lang w:eastAsia="pl-PL"/>
        </w:rPr>
        <w:t xml:space="preserve"> </w:t>
      </w:r>
      <w:r w:rsidR="0095524B" w:rsidRPr="00B31684">
        <w:rPr>
          <w:rFonts w:ascii="Arial" w:hAnsi="Arial" w:cs="Arial"/>
          <w:b/>
          <w:bCs/>
          <w:color w:val="000000" w:themeColor="text1"/>
          <w:sz w:val="24"/>
          <w:szCs w:val="24"/>
          <w:lang w:eastAsia="pl-PL"/>
        </w:rPr>
        <w:t>( z domofonem</w:t>
      </w:r>
      <w:r w:rsidR="002E4CDA" w:rsidRPr="00B31684">
        <w:rPr>
          <w:rFonts w:ascii="Arial" w:hAnsi="Arial" w:cs="Arial"/>
          <w:b/>
          <w:bCs/>
          <w:color w:val="000000" w:themeColor="text1"/>
          <w:sz w:val="24"/>
          <w:szCs w:val="24"/>
          <w:lang w:eastAsia="pl-PL"/>
        </w:rPr>
        <w:t xml:space="preserve"> na wysokości 147cm</w:t>
      </w:r>
      <w:r w:rsidR="0095524B" w:rsidRPr="00B31684">
        <w:rPr>
          <w:rFonts w:ascii="Arial" w:hAnsi="Arial" w:cs="Arial"/>
          <w:b/>
          <w:bCs/>
          <w:color w:val="000000" w:themeColor="text1"/>
          <w:sz w:val="24"/>
          <w:szCs w:val="24"/>
          <w:lang w:eastAsia="pl-PL"/>
        </w:rPr>
        <w:t>)</w:t>
      </w:r>
      <w:r w:rsidRPr="00B31684">
        <w:rPr>
          <w:rFonts w:ascii="Arial" w:hAnsi="Arial" w:cs="Arial"/>
          <w:b/>
          <w:bCs/>
          <w:color w:val="000000" w:themeColor="text1"/>
          <w:sz w:val="24"/>
          <w:szCs w:val="24"/>
          <w:lang w:eastAsia="pl-PL"/>
        </w:rPr>
        <w:t xml:space="preserve"> </w:t>
      </w:r>
      <w:r w:rsidR="00773F9E" w:rsidRPr="00B31684">
        <w:rPr>
          <w:rFonts w:ascii="Arial" w:hAnsi="Arial" w:cs="Arial"/>
          <w:b/>
          <w:bCs/>
          <w:color w:val="000000" w:themeColor="text1"/>
          <w:sz w:val="24"/>
          <w:szCs w:val="24"/>
          <w:lang w:eastAsia="pl-PL"/>
        </w:rPr>
        <w:t>na</w:t>
      </w:r>
      <w:r w:rsidR="009033D8" w:rsidRPr="00B31684">
        <w:rPr>
          <w:rFonts w:ascii="Arial" w:hAnsi="Arial" w:cs="Arial"/>
          <w:b/>
          <w:bCs/>
          <w:color w:val="000000" w:themeColor="text1"/>
          <w:sz w:val="24"/>
          <w:szCs w:val="24"/>
          <w:lang w:eastAsia="pl-PL"/>
        </w:rPr>
        <w:t xml:space="preserve"> utwardzony</w:t>
      </w:r>
      <w:r w:rsidR="00773F9E" w:rsidRPr="00B31684">
        <w:rPr>
          <w:rFonts w:ascii="Arial" w:hAnsi="Arial" w:cs="Arial"/>
          <w:b/>
          <w:bCs/>
          <w:color w:val="000000" w:themeColor="text1"/>
          <w:sz w:val="24"/>
          <w:szCs w:val="24"/>
          <w:lang w:eastAsia="pl-PL"/>
        </w:rPr>
        <w:t xml:space="preserve"> teren</w:t>
      </w:r>
      <w:r w:rsidR="00EA6380" w:rsidRPr="00B31684">
        <w:rPr>
          <w:rFonts w:ascii="Arial" w:hAnsi="Arial" w:cs="Arial"/>
          <w:b/>
          <w:bCs/>
          <w:color w:val="000000" w:themeColor="text1"/>
          <w:sz w:val="24"/>
          <w:szCs w:val="24"/>
          <w:lang w:eastAsia="pl-PL"/>
        </w:rPr>
        <w:t xml:space="preserve"> placówki </w:t>
      </w:r>
      <w:r w:rsidR="00773F9E" w:rsidRPr="00B31684">
        <w:rPr>
          <w:rFonts w:ascii="Arial" w:hAnsi="Arial" w:cs="Arial"/>
          <w:b/>
          <w:bCs/>
          <w:color w:val="000000" w:themeColor="text1"/>
          <w:sz w:val="24"/>
          <w:szCs w:val="24"/>
          <w:lang w:eastAsia="pl-PL"/>
        </w:rPr>
        <w:t xml:space="preserve"> </w:t>
      </w:r>
      <w:r w:rsidRPr="00B31684">
        <w:rPr>
          <w:rFonts w:ascii="Arial" w:hAnsi="Arial" w:cs="Arial"/>
          <w:b/>
          <w:bCs/>
          <w:color w:val="000000" w:themeColor="text1"/>
          <w:sz w:val="24"/>
          <w:szCs w:val="24"/>
          <w:lang w:eastAsia="pl-PL"/>
        </w:rPr>
        <w:t xml:space="preserve">jest </w:t>
      </w:r>
      <w:r w:rsidR="00773F9E" w:rsidRPr="00B31684">
        <w:rPr>
          <w:rFonts w:ascii="Arial" w:hAnsi="Arial" w:cs="Arial"/>
          <w:b/>
          <w:bCs/>
          <w:color w:val="000000" w:themeColor="text1"/>
          <w:sz w:val="24"/>
          <w:szCs w:val="24"/>
          <w:lang w:eastAsia="pl-PL"/>
        </w:rPr>
        <w:t>z pasa pieszego</w:t>
      </w:r>
      <w:r w:rsidR="00EA6380" w:rsidRPr="00B31684">
        <w:rPr>
          <w:rFonts w:ascii="Arial" w:hAnsi="Arial" w:cs="Arial"/>
          <w:b/>
          <w:bCs/>
          <w:color w:val="000000" w:themeColor="text1"/>
          <w:sz w:val="24"/>
          <w:szCs w:val="24"/>
          <w:lang w:eastAsia="pl-PL"/>
        </w:rPr>
        <w:t>,</w:t>
      </w:r>
      <w:r w:rsidR="00773F9E" w:rsidRPr="00B31684">
        <w:rPr>
          <w:rFonts w:ascii="Arial" w:hAnsi="Arial" w:cs="Arial"/>
          <w:b/>
          <w:bCs/>
          <w:color w:val="000000" w:themeColor="text1"/>
          <w:sz w:val="24"/>
          <w:szCs w:val="24"/>
          <w:lang w:eastAsia="pl-PL"/>
        </w:rPr>
        <w:t xml:space="preserve"> równoległego do budynku przedszkola</w:t>
      </w:r>
      <w:r w:rsidR="0095524B" w:rsidRPr="00B31684">
        <w:rPr>
          <w:rFonts w:ascii="Arial" w:hAnsi="Arial" w:cs="Arial"/>
          <w:b/>
          <w:bCs/>
          <w:color w:val="000000" w:themeColor="text1"/>
          <w:sz w:val="24"/>
          <w:szCs w:val="24"/>
          <w:lang w:eastAsia="pl-PL"/>
        </w:rPr>
        <w:t>. P</w:t>
      </w:r>
      <w:r w:rsidR="00773F9E" w:rsidRPr="00B31684">
        <w:rPr>
          <w:rFonts w:ascii="Arial" w:hAnsi="Arial" w:cs="Arial"/>
          <w:b/>
          <w:bCs/>
          <w:color w:val="000000" w:themeColor="text1"/>
          <w:sz w:val="24"/>
          <w:szCs w:val="24"/>
          <w:lang w:eastAsia="pl-PL"/>
        </w:rPr>
        <w:t xml:space="preserve">rowadzi ono do </w:t>
      </w:r>
      <w:r w:rsidR="009033D8" w:rsidRPr="00B31684">
        <w:rPr>
          <w:rFonts w:ascii="Arial" w:hAnsi="Arial" w:cs="Arial"/>
          <w:b/>
          <w:bCs/>
          <w:color w:val="000000" w:themeColor="text1"/>
          <w:sz w:val="24"/>
          <w:szCs w:val="24"/>
          <w:lang w:eastAsia="pl-PL"/>
        </w:rPr>
        <w:t>zadaszonego podestu otoczonego  trzema stopniami na którym</w:t>
      </w:r>
      <w:r w:rsidR="00E41100" w:rsidRPr="00B31684">
        <w:rPr>
          <w:rFonts w:ascii="Arial" w:hAnsi="Arial" w:cs="Arial"/>
          <w:b/>
          <w:bCs/>
          <w:color w:val="000000" w:themeColor="text1"/>
          <w:sz w:val="24"/>
          <w:szCs w:val="24"/>
          <w:lang w:eastAsia="pl-PL"/>
        </w:rPr>
        <w:t xml:space="preserve"> znajdują się drzwi wejściowe</w:t>
      </w:r>
      <w:r w:rsidR="009033D8" w:rsidRPr="00B31684">
        <w:rPr>
          <w:rFonts w:ascii="Arial" w:hAnsi="Arial" w:cs="Arial"/>
          <w:b/>
          <w:bCs/>
          <w:color w:val="000000" w:themeColor="text1"/>
          <w:sz w:val="24"/>
          <w:szCs w:val="24"/>
          <w:lang w:eastAsia="pl-PL"/>
        </w:rPr>
        <w:t xml:space="preserve"> </w:t>
      </w:r>
      <w:r w:rsidR="001C4539" w:rsidRPr="00B31684">
        <w:rPr>
          <w:rFonts w:ascii="Arial" w:hAnsi="Arial" w:cs="Arial"/>
          <w:b/>
          <w:bCs/>
          <w:color w:val="000000" w:themeColor="text1"/>
          <w:sz w:val="24"/>
          <w:szCs w:val="24"/>
          <w:lang w:eastAsia="pl-PL"/>
        </w:rPr>
        <w:t>( z dzwonkiem na wysokości 130cm)</w:t>
      </w:r>
      <w:r w:rsidR="00FC52AC" w:rsidRPr="00B31684">
        <w:rPr>
          <w:rFonts w:ascii="Arial" w:hAnsi="Arial" w:cs="Arial"/>
          <w:b/>
          <w:bCs/>
          <w:color w:val="000000" w:themeColor="text1"/>
          <w:sz w:val="24"/>
          <w:szCs w:val="24"/>
          <w:lang w:eastAsia="pl-PL"/>
        </w:rPr>
        <w:t>.</w:t>
      </w:r>
      <w:r w:rsidR="009033D8" w:rsidRPr="00B31684">
        <w:rPr>
          <w:rFonts w:ascii="Arial" w:hAnsi="Arial" w:cs="Arial"/>
          <w:b/>
          <w:bCs/>
          <w:color w:val="000000" w:themeColor="text1"/>
          <w:sz w:val="24"/>
          <w:szCs w:val="24"/>
          <w:lang w:eastAsia="pl-PL"/>
        </w:rPr>
        <w:t xml:space="preserve"> Brak </w:t>
      </w:r>
      <w:r w:rsidR="00EF4453" w:rsidRPr="00B31684">
        <w:rPr>
          <w:rFonts w:ascii="Arial" w:hAnsi="Arial" w:cs="Arial"/>
          <w:b/>
          <w:bCs/>
          <w:color w:val="000000" w:themeColor="text1"/>
          <w:sz w:val="24"/>
          <w:szCs w:val="24"/>
          <w:lang w:eastAsia="pl-PL"/>
        </w:rPr>
        <w:t xml:space="preserve">pochylni i </w:t>
      </w:r>
      <w:r w:rsidR="009033D8" w:rsidRPr="00B31684">
        <w:rPr>
          <w:rFonts w:ascii="Arial" w:hAnsi="Arial" w:cs="Arial"/>
          <w:b/>
          <w:bCs/>
          <w:color w:val="000000" w:themeColor="text1"/>
          <w:sz w:val="24"/>
          <w:szCs w:val="24"/>
          <w:lang w:eastAsia="pl-PL"/>
        </w:rPr>
        <w:t>platformy podjazdowej.</w:t>
      </w:r>
      <w:r w:rsidR="004263C7" w:rsidRPr="00B31684">
        <w:rPr>
          <w:rFonts w:ascii="Arial" w:hAnsi="Arial" w:cs="Arial"/>
          <w:b/>
          <w:bCs/>
          <w:color w:val="000000" w:themeColor="text1"/>
          <w:sz w:val="24"/>
          <w:szCs w:val="24"/>
          <w:lang w:eastAsia="pl-PL"/>
        </w:rPr>
        <w:t xml:space="preserve"> Drugie wejście z boku budynku prowadzi do ciągu kuchennego</w:t>
      </w:r>
      <w:r w:rsidR="00E41100" w:rsidRPr="00B31684">
        <w:rPr>
          <w:rFonts w:ascii="Arial" w:hAnsi="Arial" w:cs="Arial"/>
          <w:b/>
          <w:bCs/>
          <w:color w:val="000000" w:themeColor="text1"/>
          <w:sz w:val="24"/>
          <w:szCs w:val="24"/>
          <w:lang w:eastAsia="pl-PL"/>
        </w:rPr>
        <w:t xml:space="preserve"> </w:t>
      </w:r>
      <w:r w:rsidR="004B62B5">
        <w:rPr>
          <w:rFonts w:ascii="Arial" w:hAnsi="Arial" w:cs="Arial"/>
          <w:b/>
          <w:bCs/>
          <w:color w:val="000000" w:themeColor="text1"/>
          <w:sz w:val="24"/>
          <w:szCs w:val="24"/>
          <w:lang w:eastAsia="pl-PL"/>
        </w:rPr>
        <w:t xml:space="preserve">oraz </w:t>
      </w:r>
      <w:r w:rsidR="004263C7" w:rsidRPr="00B31684">
        <w:rPr>
          <w:rFonts w:ascii="Arial" w:hAnsi="Arial" w:cs="Arial"/>
          <w:b/>
          <w:bCs/>
          <w:color w:val="000000" w:themeColor="text1"/>
          <w:sz w:val="24"/>
          <w:szCs w:val="24"/>
          <w:lang w:eastAsia="pl-PL"/>
        </w:rPr>
        <w:t>p</w:t>
      </w:r>
      <w:r w:rsidR="00E41100" w:rsidRPr="00B31684">
        <w:rPr>
          <w:rFonts w:ascii="Arial" w:hAnsi="Arial" w:cs="Arial"/>
          <w:b/>
          <w:bCs/>
          <w:color w:val="000000" w:themeColor="text1"/>
          <w:sz w:val="24"/>
          <w:szCs w:val="24"/>
          <w:lang w:eastAsia="pl-PL"/>
        </w:rPr>
        <w:t xml:space="preserve">iwnicy. </w:t>
      </w:r>
      <w:r w:rsidRPr="00B31684">
        <w:rPr>
          <w:rFonts w:ascii="Arial" w:hAnsi="Arial" w:cs="Arial"/>
          <w:b/>
          <w:bCs/>
          <w:color w:val="000000" w:themeColor="text1"/>
          <w:sz w:val="24"/>
          <w:szCs w:val="24"/>
          <w:lang w:eastAsia="pl-PL"/>
        </w:rPr>
        <w:t>Przedszkole obję</w:t>
      </w:r>
      <w:r w:rsidR="00402CCC" w:rsidRPr="00B31684">
        <w:rPr>
          <w:rFonts w:ascii="Arial" w:hAnsi="Arial" w:cs="Arial"/>
          <w:b/>
          <w:bCs/>
          <w:color w:val="000000" w:themeColor="text1"/>
          <w:sz w:val="24"/>
          <w:szCs w:val="24"/>
          <w:lang w:eastAsia="pl-PL"/>
        </w:rPr>
        <w:t>te jest monitoringiem wizyjnym.</w:t>
      </w:r>
      <w:r w:rsidR="00EF4453" w:rsidRPr="00B31684">
        <w:rPr>
          <w:rFonts w:ascii="Arial" w:hAnsi="Arial" w:cs="Arial"/>
          <w:b/>
          <w:bCs/>
          <w:color w:val="000000" w:themeColor="text1"/>
          <w:sz w:val="24"/>
          <w:szCs w:val="24"/>
          <w:lang w:eastAsia="pl-PL"/>
        </w:rPr>
        <w:t xml:space="preserve"> Monitoring obejmuje teren wokół placówki: zewnętrzne ciągi piesze wokół budynku </w:t>
      </w:r>
      <w:r w:rsidR="00924FD9" w:rsidRPr="00B31684">
        <w:rPr>
          <w:rFonts w:ascii="Arial" w:hAnsi="Arial" w:cs="Arial"/>
          <w:b/>
          <w:bCs/>
          <w:color w:val="000000" w:themeColor="text1"/>
          <w:sz w:val="24"/>
          <w:szCs w:val="24"/>
          <w:lang w:eastAsia="pl-PL"/>
        </w:rPr>
        <w:t xml:space="preserve"> wzdłuż okien i drzwi bocznych oraz wewnątrz- hol dolny przedszkola. </w:t>
      </w:r>
      <w:r w:rsidR="004263C7" w:rsidRPr="00B31684">
        <w:rPr>
          <w:rFonts w:ascii="Arial" w:hAnsi="Arial" w:cs="Arial"/>
          <w:b/>
          <w:bCs/>
          <w:color w:val="000000" w:themeColor="text1"/>
          <w:sz w:val="24"/>
          <w:szCs w:val="24"/>
          <w:lang w:eastAsia="pl-PL"/>
        </w:rPr>
        <w:t>Przedszkole posiada sześć miejsc parking</w:t>
      </w:r>
      <w:r w:rsidR="009A7A26" w:rsidRPr="00B31684">
        <w:rPr>
          <w:rFonts w:ascii="Arial" w:hAnsi="Arial" w:cs="Arial"/>
          <w:b/>
          <w:bCs/>
          <w:color w:val="000000" w:themeColor="text1"/>
          <w:sz w:val="24"/>
          <w:szCs w:val="24"/>
          <w:lang w:eastAsia="pl-PL"/>
        </w:rPr>
        <w:t>owych</w:t>
      </w:r>
      <w:r w:rsidR="00FE3F29" w:rsidRPr="00B31684">
        <w:rPr>
          <w:rFonts w:ascii="Arial" w:hAnsi="Arial" w:cs="Arial"/>
          <w:b/>
          <w:bCs/>
          <w:color w:val="000000" w:themeColor="text1"/>
          <w:sz w:val="24"/>
          <w:szCs w:val="24"/>
          <w:lang w:eastAsia="pl-PL"/>
        </w:rPr>
        <w:t xml:space="preserve">. Miejsce dla osoby niepełnosprawnej </w:t>
      </w:r>
      <w:r w:rsidR="009A7A26" w:rsidRPr="00B31684">
        <w:rPr>
          <w:rFonts w:ascii="Arial" w:hAnsi="Arial" w:cs="Arial"/>
          <w:b/>
          <w:bCs/>
          <w:color w:val="000000" w:themeColor="text1"/>
          <w:sz w:val="24"/>
          <w:szCs w:val="24"/>
          <w:lang w:eastAsia="pl-PL"/>
        </w:rPr>
        <w:t xml:space="preserve"> </w:t>
      </w:r>
      <w:r w:rsidR="00FE3F29" w:rsidRPr="00B31684">
        <w:rPr>
          <w:rFonts w:ascii="Arial" w:hAnsi="Arial" w:cs="Arial"/>
          <w:b/>
          <w:bCs/>
          <w:color w:val="000000" w:themeColor="text1"/>
          <w:sz w:val="24"/>
          <w:szCs w:val="24"/>
          <w:lang w:eastAsia="pl-PL"/>
        </w:rPr>
        <w:t xml:space="preserve">wyznaczone jest poza terenem przedszkola. </w:t>
      </w:r>
      <w:r w:rsidR="00EF4453" w:rsidRPr="00B31684">
        <w:rPr>
          <w:rFonts w:ascii="Arial" w:hAnsi="Arial" w:cs="Arial"/>
          <w:b/>
          <w:bCs/>
          <w:color w:val="000000" w:themeColor="text1"/>
          <w:sz w:val="24"/>
          <w:szCs w:val="24"/>
          <w:lang w:eastAsia="pl-PL"/>
        </w:rPr>
        <w:t xml:space="preserve">Osoby uprawnione maja prawo wstępu z psem asystującym. </w:t>
      </w:r>
      <w:r w:rsidR="00EF4453" w:rsidRPr="00B31684">
        <w:rPr>
          <w:rFonts w:ascii="Arial" w:hAnsi="Arial" w:cs="Arial"/>
          <w:b/>
          <w:bCs/>
          <w:color w:val="000000" w:themeColor="text1"/>
          <w:sz w:val="24"/>
          <w:szCs w:val="24"/>
        </w:rPr>
        <w:t>Pracownicy</w:t>
      </w:r>
      <w:r w:rsidR="00EF4453" w:rsidRPr="00B31684">
        <w:rPr>
          <w:rFonts w:ascii="Arial" w:hAnsi="Arial" w:cs="Arial"/>
          <w:b/>
          <w:bCs/>
          <w:color w:val="000000" w:themeColor="text1"/>
          <w:sz w:val="24"/>
          <w:szCs w:val="24"/>
          <w:lang w:eastAsia="pl-PL"/>
        </w:rPr>
        <w:t xml:space="preserve"> przedszkola nie posiadają kompetencji w zakresie języka migowego.</w:t>
      </w:r>
    </w:p>
    <w:p w14:paraId="111BFE4C" w14:textId="77777777" w:rsidR="00E41100" w:rsidRPr="00B31684" w:rsidRDefault="00E41100" w:rsidP="00B31684">
      <w:pPr>
        <w:shd w:val="clear" w:color="auto" w:fill="FFFFFF"/>
        <w:spacing w:before="100" w:beforeAutospacing="1" w:after="100" w:afterAutospacing="1" w:line="276" w:lineRule="auto"/>
        <w:jc w:val="both"/>
        <w:textAlignment w:val="baseline"/>
        <w:outlineLvl w:val="1"/>
        <w:rPr>
          <w:rFonts w:ascii="Arial" w:eastAsia="Times New Roman" w:hAnsi="Arial" w:cs="Arial"/>
          <w:b/>
          <w:bCs/>
          <w:color w:val="000000" w:themeColor="text1"/>
          <w:sz w:val="24"/>
          <w:szCs w:val="24"/>
          <w:lang w:eastAsia="pl-PL"/>
        </w:rPr>
      </w:pPr>
      <w:r w:rsidRPr="00B31684">
        <w:rPr>
          <w:rFonts w:ascii="Arial" w:eastAsia="Times New Roman" w:hAnsi="Arial" w:cs="Arial"/>
          <w:b/>
          <w:bCs/>
          <w:color w:val="000000" w:themeColor="text1"/>
          <w:sz w:val="24"/>
          <w:szCs w:val="24"/>
          <w:lang w:eastAsia="pl-PL"/>
        </w:rPr>
        <w:t>Aplikacje mobilne</w:t>
      </w:r>
    </w:p>
    <w:p w14:paraId="79F7694C" w14:textId="77777777" w:rsidR="00E75FAD" w:rsidRPr="00B31684" w:rsidRDefault="009439F8" w:rsidP="008C11B1">
      <w:pPr>
        <w:shd w:val="clear" w:color="auto" w:fill="FFFFFF"/>
        <w:spacing w:before="100" w:beforeAutospacing="1" w:after="100" w:afterAutospacing="1" w:line="276" w:lineRule="auto"/>
        <w:jc w:val="both"/>
        <w:textAlignment w:val="baseline"/>
        <w:outlineLvl w:val="1"/>
        <w:rPr>
          <w:rFonts w:ascii="Arial" w:eastAsia="Times New Roman" w:hAnsi="Arial" w:cs="Arial"/>
          <w:b/>
          <w:bCs/>
          <w:color w:val="000000" w:themeColor="text1"/>
          <w:sz w:val="24"/>
          <w:szCs w:val="24"/>
          <w:lang w:eastAsia="pl-PL"/>
        </w:rPr>
      </w:pPr>
      <w:r w:rsidRPr="00B31684">
        <w:rPr>
          <w:rFonts w:ascii="Arial" w:eastAsia="Times New Roman" w:hAnsi="Arial" w:cs="Arial"/>
          <w:b/>
          <w:bCs/>
          <w:color w:val="000000" w:themeColor="text1"/>
          <w:sz w:val="24"/>
          <w:szCs w:val="24"/>
          <w:lang w:eastAsia="pl-PL"/>
        </w:rPr>
        <w:t> </w:t>
      </w:r>
      <w:r w:rsidR="00E41100" w:rsidRPr="00B31684">
        <w:rPr>
          <w:rFonts w:ascii="Arial" w:hAnsi="Arial" w:cs="Arial"/>
          <w:b/>
          <w:bCs/>
          <w:color w:val="000000" w:themeColor="text1"/>
          <w:sz w:val="24"/>
          <w:szCs w:val="24"/>
          <w:shd w:val="clear" w:color="auto" w:fill="FFFFFF"/>
        </w:rPr>
        <w:t>Jednostka nie posiada aplikacji mobilnej.</w:t>
      </w:r>
    </w:p>
    <w:p w14:paraId="238F7196" w14:textId="77777777" w:rsidR="009439F8" w:rsidRPr="006D096F" w:rsidRDefault="009439F8" w:rsidP="00924FD9">
      <w:pPr>
        <w:shd w:val="clear" w:color="auto" w:fill="FFFFFF"/>
        <w:spacing w:beforeAutospacing="1" w:after="0" w:afterAutospacing="1" w:line="240" w:lineRule="auto"/>
        <w:jc w:val="both"/>
        <w:outlineLvl w:val="1"/>
        <w:rPr>
          <w:rFonts w:ascii="Tahoma" w:eastAsia="Times New Roman" w:hAnsi="Tahoma" w:cs="Tahoma"/>
          <w:color w:val="ED0303"/>
          <w:sz w:val="36"/>
          <w:szCs w:val="36"/>
          <w:lang w:eastAsia="pl-PL"/>
        </w:rPr>
      </w:pPr>
    </w:p>
    <w:p w14:paraId="51054D66" w14:textId="77777777" w:rsidR="00DB69DB" w:rsidRPr="006D096F" w:rsidRDefault="00DB69DB" w:rsidP="00924FD9">
      <w:pPr>
        <w:jc w:val="both"/>
      </w:pPr>
    </w:p>
    <w:sectPr w:rsidR="00DB69DB" w:rsidRPr="006D096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6518E"/>
    <w:rsid w:val="00077EB4"/>
    <w:rsid w:val="001C4539"/>
    <w:rsid w:val="00242EE0"/>
    <w:rsid w:val="00263B5B"/>
    <w:rsid w:val="002E4CDA"/>
    <w:rsid w:val="00402CCC"/>
    <w:rsid w:val="004263C7"/>
    <w:rsid w:val="00472991"/>
    <w:rsid w:val="00492CB6"/>
    <w:rsid w:val="004B62B5"/>
    <w:rsid w:val="006D096F"/>
    <w:rsid w:val="00773F9E"/>
    <w:rsid w:val="0086518E"/>
    <w:rsid w:val="008C11B1"/>
    <w:rsid w:val="009033D8"/>
    <w:rsid w:val="00924FD9"/>
    <w:rsid w:val="009439F8"/>
    <w:rsid w:val="0095524B"/>
    <w:rsid w:val="009A7A26"/>
    <w:rsid w:val="00B31684"/>
    <w:rsid w:val="00BC4A3F"/>
    <w:rsid w:val="00CA5819"/>
    <w:rsid w:val="00D4021C"/>
    <w:rsid w:val="00DB69DB"/>
    <w:rsid w:val="00DD05AB"/>
    <w:rsid w:val="00E41100"/>
    <w:rsid w:val="00E75FAD"/>
    <w:rsid w:val="00EA6380"/>
    <w:rsid w:val="00EE32CF"/>
    <w:rsid w:val="00EF4453"/>
    <w:rsid w:val="00F32F86"/>
    <w:rsid w:val="00FC52AC"/>
    <w:rsid w:val="00FE3F29"/>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E22FF0"/>
  <w15:chartTrackingRefBased/>
  <w15:docId w15:val="{57946C90-9BE1-4B02-B039-A816A84AFA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style>
  <w:style w:type="paragraph" w:styleId="Nagwek1">
    <w:name w:val="heading 1"/>
    <w:basedOn w:val="Normalny"/>
    <w:next w:val="Normalny"/>
    <w:link w:val="Nagwek1Znak"/>
    <w:uiPriority w:val="9"/>
    <w:qFormat/>
    <w:rsid w:val="006D096F"/>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Nagwek3">
    <w:name w:val="heading 3"/>
    <w:basedOn w:val="Normalny"/>
    <w:next w:val="Normalny"/>
    <w:link w:val="Nagwek3Znak"/>
    <w:uiPriority w:val="9"/>
    <w:unhideWhenUsed/>
    <w:qFormat/>
    <w:rsid w:val="00E75FAD"/>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uiPriority w:val="99"/>
    <w:unhideWhenUsed/>
    <w:rsid w:val="00D4021C"/>
    <w:rPr>
      <w:color w:val="0563C1" w:themeColor="hyperlink"/>
      <w:u w:val="single"/>
    </w:rPr>
  </w:style>
  <w:style w:type="character" w:customStyle="1" w:styleId="Nagwek3Znak">
    <w:name w:val="Nagłówek 3 Znak"/>
    <w:basedOn w:val="Domylnaczcionkaakapitu"/>
    <w:link w:val="Nagwek3"/>
    <w:uiPriority w:val="9"/>
    <w:rsid w:val="00E75FAD"/>
    <w:rPr>
      <w:rFonts w:asciiTheme="majorHAnsi" w:eastAsiaTheme="majorEastAsia" w:hAnsiTheme="majorHAnsi" w:cstheme="majorBidi"/>
      <w:color w:val="1F4D78" w:themeColor="accent1" w:themeShade="7F"/>
      <w:sz w:val="24"/>
      <w:szCs w:val="24"/>
    </w:rPr>
  </w:style>
  <w:style w:type="paragraph" w:styleId="Bezodstpw">
    <w:name w:val="No Spacing"/>
    <w:uiPriority w:val="1"/>
    <w:qFormat/>
    <w:rsid w:val="006D096F"/>
    <w:pPr>
      <w:spacing w:after="0" w:line="240" w:lineRule="auto"/>
    </w:pPr>
  </w:style>
  <w:style w:type="character" w:customStyle="1" w:styleId="Nagwek1Znak">
    <w:name w:val="Nagłówek 1 Znak"/>
    <w:basedOn w:val="Domylnaczcionkaakapitu"/>
    <w:link w:val="Nagwek1"/>
    <w:uiPriority w:val="9"/>
    <w:rsid w:val="006D096F"/>
    <w:rPr>
      <w:rFonts w:asciiTheme="majorHAnsi" w:eastAsiaTheme="majorEastAsia" w:hAnsiTheme="majorHAnsi" w:cstheme="majorBidi"/>
      <w:color w:val="2E74B5" w:themeColor="accent1" w:themeShade="BF"/>
      <w:sz w:val="32"/>
      <w:szCs w:val="32"/>
    </w:rPr>
  </w:style>
  <w:style w:type="paragraph" w:styleId="Akapitzlist">
    <w:name w:val="List Paragraph"/>
    <w:basedOn w:val="Normalny"/>
    <w:uiPriority w:val="34"/>
    <w:qFormat/>
    <w:rsid w:val="00DD05A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46280634">
      <w:bodyDiv w:val="1"/>
      <w:marLeft w:val="0"/>
      <w:marRight w:val="0"/>
      <w:marTop w:val="0"/>
      <w:marBottom w:val="0"/>
      <w:divBdr>
        <w:top w:val="none" w:sz="0" w:space="0" w:color="auto"/>
        <w:left w:val="none" w:sz="0" w:space="0" w:color="auto"/>
        <w:bottom w:val="none" w:sz="0" w:space="0" w:color="auto"/>
        <w:right w:val="none" w:sz="0" w:space="0" w:color="auto"/>
      </w:divBdr>
    </w:div>
    <w:div w:id="701321840">
      <w:bodyDiv w:val="1"/>
      <w:marLeft w:val="0"/>
      <w:marRight w:val="0"/>
      <w:marTop w:val="0"/>
      <w:marBottom w:val="0"/>
      <w:divBdr>
        <w:top w:val="none" w:sz="0" w:space="0" w:color="auto"/>
        <w:left w:val="none" w:sz="0" w:space="0" w:color="auto"/>
        <w:bottom w:val="none" w:sz="0" w:space="0" w:color="auto"/>
        <w:right w:val="none" w:sz="0" w:space="0" w:color="auto"/>
      </w:divBdr>
    </w:div>
    <w:div w:id="1120535492">
      <w:bodyDiv w:val="1"/>
      <w:marLeft w:val="0"/>
      <w:marRight w:val="0"/>
      <w:marTop w:val="0"/>
      <w:marBottom w:val="0"/>
      <w:divBdr>
        <w:top w:val="none" w:sz="0" w:space="0" w:color="auto"/>
        <w:left w:val="none" w:sz="0" w:space="0" w:color="auto"/>
        <w:bottom w:val="none" w:sz="0" w:space="0" w:color="auto"/>
        <w:right w:val="none" w:sz="0" w:space="0" w:color="auto"/>
      </w:divBdr>
    </w:div>
    <w:div w:id="1439327483">
      <w:bodyDiv w:val="1"/>
      <w:marLeft w:val="0"/>
      <w:marRight w:val="0"/>
      <w:marTop w:val="0"/>
      <w:marBottom w:val="0"/>
      <w:divBdr>
        <w:top w:val="none" w:sz="0" w:space="0" w:color="auto"/>
        <w:left w:val="none" w:sz="0" w:space="0" w:color="auto"/>
        <w:bottom w:val="none" w:sz="0" w:space="0" w:color="auto"/>
        <w:right w:val="none" w:sz="0" w:space="0" w:color="auto"/>
      </w:divBdr>
      <w:divsChild>
        <w:div w:id="329985497">
          <w:marLeft w:val="0"/>
          <w:marRight w:val="0"/>
          <w:marTop w:val="360"/>
          <w:marBottom w:val="360"/>
          <w:divBdr>
            <w:top w:val="none" w:sz="0" w:space="0" w:color="auto"/>
            <w:left w:val="none" w:sz="0" w:space="0" w:color="auto"/>
            <w:bottom w:val="none" w:sz="0" w:space="0" w:color="auto"/>
            <w:right w:val="none" w:sz="0" w:space="0" w:color="auto"/>
          </w:divBdr>
        </w:div>
        <w:div w:id="1831367041">
          <w:marLeft w:val="0"/>
          <w:marRight w:val="0"/>
          <w:marTop w:val="360"/>
          <w:marBottom w:val="360"/>
          <w:divBdr>
            <w:top w:val="none" w:sz="0" w:space="0" w:color="auto"/>
            <w:left w:val="none" w:sz="0" w:space="0" w:color="auto"/>
            <w:bottom w:val="none" w:sz="0" w:space="0" w:color="auto"/>
            <w:right w:val="none" w:sz="0" w:space="0" w:color="auto"/>
          </w:divBdr>
        </w:div>
        <w:div w:id="170149379">
          <w:marLeft w:val="0"/>
          <w:marRight w:val="0"/>
          <w:marTop w:val="360"/>
          <w:marBottom w:val="360"/>
          <w:divBdr>
            <w:top w:val="none" w:sz="0" w:space="0" w:color="auto"/>
            <w:left w:val="none" w:sz="0" w:space="0" w:color="auto"/>
            <w:bottom w:val="none" w:sz="0" w:space="0" w:color="auto"/>
            <w:right w:val="none" w:sz="0" w:space="0" w:color="auto"/>
          </w:divBdr>
        </w:div>
        <w:div w:id="275411532">
          <w:marLeft w:val="0"/>
          <w:marRight w:val="0"/>
          <w:marTop w:val="360"/>
          <w:marBottom w:val="360"/>
          <w:divBdr>
            <w:top w:val="none" w:sz="0" w:space="0" w:color="auto"/>
            <w:left w:val="none" w:sz="0" w:space="0" w:color="auto"/>
            <w:bottom w:val="none" w:sz="0" w:space="0" w:color="auto"/>
            <w:right w:val="none" w:sz="0" w:space="0" w:color="auto"/>
          </w:divBdr>
        </w:div>
        <w:div w:id="1703902657">
          <w:marLeft w:val="0"/>
          <w:marRight w:val="0"/>
          <w:marTop w:val="360"/>
          <w:marBottom w:val="360"/>
          <w:divBdr>
            <w:top w:val="none" w:sz="0" w:space="0" w:color="auto"/>
            <w:left w:val="none" w:sz="0" w:space="0" w:color="auto"/>
            <w:bottom w:val="none" w:sz="0" w:space="0" w:color="auto"/>
            <w:right w:val="none" w:sz="0" w:space="0" w:color="auto"/>
          </w:divBdr>
        </w:div>
        <w:div w:id="140004205">
          <w:marLeft w:val="0"/>
          <w:marRight w:val="0"/>
          <w:marTop w:val="360"/>
          <w:marBottom w:val="360"/>
          <w:divBdr>
            <w:top w:val="none" w:sz="0" w:space="0" w:color="auto"/>
            <w:left w:val="none" w:sz="0" w:space="0" w:color="auto"/>
            <w:bottom w:val="none" w:sz="0" w:space="0" w:color="auto"/>
            <w:right w:val="none" w:sz="0" w:space="0" w:color="auto"/>
          </w:divBdr>
        </w:div>
        <w:div w:id="625239414">
          <w:marLeft w:val="0"/>
          <w:marRight w:val="0"/>
          <w:marTop w:val="360"/>
          <w:marBottom w:val="360"/>
          <w:divBdr>
            <w:top w:val="none" w:sz="0" w:space="0" w:color="auto"/>
            <w:left w:val="none" w:sz="0" w:space="0" w:color="auto"/>
            <w:bottom w:val="none" w:sz="0" w:space="0" w:color="auto"/>
            <w:right w:val="none" w:sz="0" w:space="0" w:color="auto"/>
          </w:divBdr>
        </w:div>
        <w:div w:id="2127772848">
          <w:marLeft w:val="0"/>
          <w:marRight w:val="0"/>
          <w:marTop w:val="360"/>
          <w:marBottom w:val="360"/>
          <w:divBdr>
            <w:top w:val="none" w:sz="0" w:space="0" w:color="auto"/>
            <w:left w:val="none" w:sz="0" w:space="0" w:color="auto"/>
            <w:bottom w:val="none" w:sz="0" w:space="0" w:color="auto"/>
            <w:right w:val="none" w:sz="0" w:space="0" w:color="auto"/>
          </w:divBdr>
        </w:div>
        <w:div w:id="1351032199">
          <w:marLeft w:val="0"/>
          <w:marRight w:val="0"/>
          <w:marTop w:val="360"/>
          <w:marBottom w:val="360"/>
          <w:divBdr>
            <w:top w:val="none" w:sz="0" w:space="0" w:color="auto"/>
            <w:left w:val="none" w:sz="0" w:space="0" w:color="auto"/>
            <w:bottom w:val="none" w:sz="0" w:space="0" w:color="auto"/>
            <w:right w:val="none" w:sz="0" w:space="0" w:color="auto"/>
          </w:divBdr>
        </w:div>
        <w:div w:id="1105227258">
          <w:marLeft w:val="0"/>
          <w:marRight w:val="0"/>
          <w:marTop w:val="360"/>
          <w:marBottom w:val="360"/>
          <w:divBdr>
            <w:top w:val="none" w:sz="0" w:space="0" w:color="auto"/>
            <w:left w:val="none" w:sz="0" w:space="0" w:color="auto"/>
            <w:bottom w:val="none" w:sz="0" w:space="0" w:color="auto"/>
            <w:right w:val="none" w:sz="0" w:space="0" w:color="auto"/>
          </w:divBdr>
        </w:div>
        <w:div w:id="824392844">
          <w:marLeft w:val="0"/>
          <w:marRight w:val="0"/>
          <w:marTop w:val="360"/>
          <w:marBottom w:val="360"/>
          <w:divBdr>
            <w:top w:val="none" w:sz="0" w:space="0" w:color="auto"/>
            <w:left w:val="none" w:sz="0" w:space="0" w:color="auto"/>
            <w:bottom w:val="none" w:sz="0" w:space="0" w:color="auto"/>
            <w:right w:val="none" w:sz="0" w:space="0" w:color="auto"/>
          </w:divBdr>
        </w:div>
        <w:div w:id="1408842834">
          <w:marLeft w:val="0"/>
          <w:marRight w:val="0"/>
          <w:marTop w:val="360"/>
          <w:marBottom w:val="360"/>
          <w:divBdr>
            <w:top w:val="none" w:sz="0" w:space="0" w:color="auto"/>
            <w:left w:val="none" w:sz="0" w:space="0" w:color="auto"/>
            <w:bottom w:val="none" w:sz="0" w:space="0" w:color="auto"/>
            <w:right w:val="none" w:sz="0" w:space="0" w:color="auto"/>
          </w:divBdr>
        </w:div>
        <w:div w:id="631445620">
          <w:marLeft w:val="0"/>
          <w:marRight w:val="0"/>
          <w:marTop w:val="360"/>
          <w:marBottom w:val="360"/>
          <w:divBdr>
            <w:top w:val="none" w:sz="0" w:space="0" w:color="auto"/>
            <w:left w:val="none" w:sz="0" w:space="0" w:color="auto"/>
            <w:bottom w:val="none" w:sz="0" w:space="0" w:color="auto"/>
            <w:right w:val="none" w:sz="0" w:space="0" w:color="auto"/>
          </w:divBdr>
        </w:div>
        <w:div w:id="724572709">
          <w:marLeft w:val="0"/>
          <w:marRight w:val="0"/>
          <w:marTop w:val="360"/>
          <w:marBottom w:val="360"/>
          <w:divBdr>
            <w:top w:val="none" w:sz="0" w:space="0" w:color="auto"/>
            <w:left w:val="none" w:sz="0" w:space="0" w:color="auto"/>
            <w:bottom w:val="none" w:sz="0" w:space="0" w:color="auto"/>
            <w:right w:val="none" w:sz="0" w:space="0" w:color="auto"/>
          </w:divBdr>
        </w:div>
        <w:div w:id="354771793">
          <w:marLeft w:val="0"/>
          <w:marRight w:val="0"/>
          <w:marTop w:val="360"/>
          <w:marBottom w:val="360"/>
          <w:divBdr>
            <w:top w:val="none" w:sz="0" w:space="0" w:color="auto"/>
            <w:left w:val="none" w:sz="0" w:space="0" w:color="auto"/>
            <w:bottom w:val="none" w:sz="0" w:space="0" w:color="auto"/>
            <w:right w:val="none" w:sz="0" w:space="0" w:color="auto"/>
          </w:divBdr>
        </w:div>
        <w:div w:id="1163618156">
          <w:marLeft w:val="0"/>
          <w:marRight w:val="0"/>
          <w:marTop w:val="360"/>
          <w:marBottom w:val="360"/>
          <w:divBdr>
            <w:top w:val="none" w:sz="0" w:space="0" w:color="auto"/>
            <w:left w:val="none" w:sz="0" w:space="0" w:color="auto"/>
            <w:bottom w:val="none" w:sz="0" w:space="0" w:color="auto"/>
            <w:right w:val="none" w:sz="0" w:space="0" w:color="auto"/>
          </w:divBdr>
        </w:div>
        <w:div w:id="876623244">
          <w:marLeft w:val="0"/>
          <w:marRight w:val="0"/>
          <w:marTop w:val="0"/>
          <w:marBottom w:val="0"/>
          <w:divBdr>
            <w:top w:val="none" w:sz="0" w:space="0" w:color="auto"/>
            <w:left w:val="none" w:sz="0" w:space="0" w:color="auto"/>
            <w:bottom w:val="none" w:sz="0" w:space="0" w:color="auto"/>
            <w:right w:val="none" w:sz="0" w:space="0" w:color="auto"/>
          </w:divBdr>
        </w:div>
      </w:divsChild>
    </w:div>
    <w:div w:id="17627233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hyperlink" Target="http://www.przedszkole134" TargetMode="Externa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957627A-99FC-4E8E-9701-F717E4B70F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586</Words>
  <Characters>3518</Characters>
  <Application>Microsoft Office Word</Application>
  <DocSecurity>0</DocSecurity>
  <Lines>29</Lines>
  <Paragraphs>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4096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akosior</dc:creator>
  <cp:keywords/>
  <dc:description/>
  <cp:lastModifiedBy>p134_</cp:lastModifiedBy>
  <cp:revision>2</cp:revision>
  <dcterms:created xsi:type="dcterms:W3CDTF">2024-12-20T11:53:00Z</dcterms:created>
  <dcterms:modified xsi:type="dcterms:W3CDTF">2024-12-20T11:53:00Z</dcterms:modified>
</cp:coreProperties>
</file>